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rPr/>
      </w:pPr>
      <w:r>
        <w:rPr/>
        <w:t>AZ900 Notes</w:t>
      </w:r>
    </w:p>
    <w:p>
      <w:pPr>
        <w:pStyle w:val="Heading1"/>
        <w:bidi w:val="0"/>
        <w:jc w:val="left"/>
        <w:rPr/>
      </w:pPr>
      <w:r>
        <w:rPr/>
        <w:t>Chapters</w:t>
      </w:r>
    </w:p>
    <w:p>
      <w:pPr>
        <w:pStyle w:val="Heading2"/>
        <w:bidi w:val="0"/>
        <w:jc w:val="left"/>
        <w:rPr/>
      </w:pPr>
      <w:r>
        <w:rPr/>
        <w:t>Chapter 1:</w:t>
      </w:r>
    </w:p>
    <w:p>
      <w:pPr>
        <w:pStyle w:val="TextBody"/>
        <w:numPr>
          <w:ilvl w:val="0"/>
          <w:numId w:val="2"/>
        </w:numPr>
        <w:bidi w:val="0"/>
        <w:jc w:val="left"/>
        <w:rPr/>
      </w:pPr>
      <w:r>
        <w:rPr/>
        <w:t>C 1.9 – Azure CLI</w:t>
      </w:r>
    </w:p>
    <w:p>
      <w:pPr>
        <w:pStyle w:val="TextBody"/>
        <w:numPr>
          <w:ilvl w:val="1"/>
          <w:numId w:val="2"/>
        </w:numPr>
        <w:bidi w:val="0"/>
        <w:jc w:val="left"/>
        <w:rPr/>
      </w:pPr>
      <w:r>
        <w:rPr/>
        <w:t xml:space="preserve">Pros: 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text commands are stable/don’t change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cross platform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structured/pattern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automation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log the commands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/>
      </w:pPr>
      <w:r>
        <w:rPr/>
        <w:t>1.10 – Azure Powershell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cmdlets (ex. New-AzVm)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powershell talks to Azure Resource Manager (ARM) directly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/>
      </w:pPr>
      <w:r>
        <w:rPr/>
        <w:t>1.12 – Cloud Shell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accessible through web or mobile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/>
      </w:pPr>
      <w:r>
        <w:rPr/>
        <w:t>1.14 – ARM Templates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describes the resource usage (update/delete/create)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written in JSON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Pros: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Idempotent (reusable)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source control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>reuses the template</w:t>
      </w:r>
    </w:p>
    <w:p>
      <w:pPr>
        <w:pStyle w:val="TextBody"/>
        <w:numPr>
          <w:ilvl w:val="2"/>
          <w:numId w:val="2"/>
        </w:numPr>
        <w:bidi w:val="0"/>
        <w:spacing w:lineRule="auto" w:line="240"/>
        <w:jc w:val="left"/>
        <w:rPr/>
      </w:pPr>
      <w:r>
        <w:rPr/>
        <w:t xml:space="preserve">declarative </w:t>
      </w:r>
    </w:p>
    <w:p>
      <w:pPr>
        <w:pStyle w:val="TextBody"/>
        <w:numPr>
          <w:ilvl w:val="0"/>
          <w:numId w:val="2"/>
        </w:numPr>
        <w:bidi w:val="0"/>
        <w:spacing w:lineRule="auto" w:line="240"/>
        <w:jc w:val="left"/>
        <w:rPr/>
      </w:pPr>
      <w:r>
        <w:rPr/>
        <w:t>1.15 – Azure Advisor</w:t>
      </w:r>
    </w:p>
    <w:p>
      <w:pPr>
        <w:pStyle w:val="TextBody"/>
        <w:numPr>
          <w:ilvl w:val="1"/>
          <w:numId w:val="2"/>
        </w:numPr>
        <w:bidi w:val="0"/>
        <w:spacing w:lineRule="auto" w:line="240"/>
        <w:jc w:val="left"/>
        <w:rPr/>
      </w:pPr>
      <w:r>
        <w:rPr/>
        <w:t>recommendations for security, cost savings, performance, availability, operational excellence</w:t>
      </w:r>
    </w:p>
    <w:p>
      <w:pPr>
        <w:pStyle w:val="Heading2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>Chapter 2 – Cloud Concepts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C 2.2 – language of Cloud Computing (CC)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Key Terms: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High availability --&gt; Vms can spin up to process reqs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don’t own hardware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 xml:space="preserve">easily replace resources 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cluster = group of Vms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Fault Tolerance --&gt; how Azure ensures 0 downtime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resiliency -&gt; less down-time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Disaster Recovery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recovering from hurricanes, cyber attacks, etc.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A plan to recover critical systems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Scalability (scenario based)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ability of getting resources when traffic is high automatically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scale up or down or out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 xml:space="preserve">Elasticity 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ability to expand/decrease computing resources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enables scaling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 xml:space="preserve">Agility 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ability to develop/launch/test software apps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C. 2.3 – Cost of the Cloud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Cap Expenditure --&gt; cost to get fixed resources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ex. one time purchase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Op Expenditure --&gt; cost to run business/product daily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 xml:space="preserve">Azure has a </w:t>
      </w:r>
      <w:r>
        <w:rPr>
          <w:b/>
          <w:bCs/>
        </w:rPr>
        <w:t xml:space="preserve">consumption based </w:t>
      </w:r>
      <w:r>
        <w:rPr/>
        <w:t>pricing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pay only for resources used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ex. per execution or second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C. 2.4 – Cloud Service Models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3 Types: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Infra-as Service (IaaS)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= actual servers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 xml:space="preserve">quick scaling 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no ownershop of hardware</w:t>
      </w:r>
    </w:p>
    <w:p>
      <w:pPr>
        <w:pStyle w:val="TextBody"/>
        <w:numPr>
          <w:ilvl w:val="5"/>
          <w:numId w:val="3"/>
        </w:numPr>
        <w:bidi w:val="0"/>
        <w:jc w:val="left"/>
        <w:rPr/>
      </w:pPr>
      <w:r>
        <w:rPr/>
        <w:t>ex. Vms, servers, networks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Platform-as Service (PaaS)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superset of IaaS, supports Software Dev Cycle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>
          <w:b/>
          <w:bCs/>
        </w:rPr>
        <w:t>ex</w:t>
      </w:r>
      <w:r>
        <w:rPr/>
        <w:t>. Middleware, Tools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Software-as Service (SaaS)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provides a managed service (pay access fee to use the software)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built on PaaS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ex. Office 365, Azure Apps (SQL managed server)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Serverless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you don’t have to manage any servers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ex. Azure Functions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Identify CSM</w:t>
      </w:r>
    </w:p>
    <w:p>
      <w:pPr>
        <w:pStyle w:val="TextBody"/>
        <w:numPr>
          <w:ilvl w:val="0"/>
          <w:numId w:val="0"/>
        </w:numPr>
        <w:bidi w:val="0"/>
        <w:ind w:left="72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5670" cy="28644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176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Shared Responsibility Model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between you and MS Azure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C 2.5 – Azure Marketplace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contains SaaS, tools, etc.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less maintence/certified products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efficient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tech support from MS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/>
        <w:t>C 2.6 – Cloud Arch Models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3 Types: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Private (own cloud)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complete control of infra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security/privacy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Cons: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org is responsible for who cloud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Public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ex. Azure, AWS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5"/>
          <w:numId w:val="3"/>
        </w:numPr>
        <w:bidi w:val="0"/>
        <w:jc w:val="left"/>
        <w:rPr/>
      </w:pPr>
      <w:r>
        <w:rPr/>
        <w:t>no need to purchase own hardware</w:t>
      </w:r>
    </w:p>
    <w:p>
      <w:pPr>
        <w:pStyle w:val="TextBody"/>
        <w:numPr>
          <w:ilvl w:val="5"/>
          <w:numId w:val="3"/>
        </w:numPr>
        <w:bidi w:val="0"/>
        <w:jc w:val="left"/>
        <w:rPr/>
      </w:pPr>
      <w:r>
        <w:rPr/>
        <w:t>low monthly fee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Cons:</w:t>
      </w:r>
    </w:p>
    <w:p>
      <w:pPr>
        <w:pStyle w:val="TextBody"/>
        <w:numPr>
          <w:ilvl w:val="5"/>
          <w:numId w:val="3"/>
        </w:numPr>
        <w:bidi w:val="0"/>
        <w:jc w:val="left"/>
        <w:rPr/>
      </w:pPr>
      <w:r>
        <w:rPr/>
        <w:t>no control of features</w:t>
      </w:r>
    </w:p>
    <w:p>
      <w:pPr>
        <w:pStyle w:val="TextBody"/>
        <w:numPr>
          <w:ilvl w:val="5"/>
          <w:numId w:val="3"/>
        </w:numPr>
        <w:bidi w:val="0"/>
        <w:jc w:val="left"/>
        <w:rPr/>
      </w:pPr>
      <w:r>
        <w:rPr/>
        <w:t>updates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t>Hybrid (mixed of Private/Public)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Pro: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avoid disruptions/outages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adhere to laws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reduces CapEx</w:t>
      </w:r>
    </w:p>
    <w:p>
      <w:pPr>
        <w:pStyle w:val="TextBody"/>
        <w:numPr>
          <w:ilvl w:val="3"/>
          <w:numId w:val="3"/>
        </w:numPr>
        <w:bidi w:val="0"/>
        <w:jc w:val="left"/>
        <w:rPr/>
      </w:pPr>
      <w:r>
        <w:rPr/>
        <w:t>Cons:</w:t>
      </w:r>
    </w:p>
    <w:p>
      <w:pPr>
        <w:pStyle w:val="TextBody"/>
        <w:numPr>
          <w:ilvl w:val="4"/>
          <w:numId w:val="3"/>
        </w:numPr>
        <w:bidi w:val="0"/>
        <w:jc w:val="left"/>
        <w:rPr/>
      </w:pPr>
      <w:r>
        <w:rPr/>
        <w:t>complex infra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>Chapter 3 – Azure Architecture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/>
        <w:t>C 3.2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>
          <w:b/>
          <w:bCs/>
        </w:rPr>
        <w:t>Regions</w:t>
      </w:r>
      <w:r>
        <w:rPr/>
        <w:t xml:space="preserve"> --&gt; set/group of data centres close together, connected by fiber cables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latency = time for data to travel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>
          <w:b/>
          <w:bCs/>
        </w:rPr>
        <w:t xml:space="preserve">3 criteria </w:t>
      </w:r>
      <w:r>
        <w:rPr/>
        <w:t>on choosing a region</w:t>
      </w:r>
    </w:p>
    <w:p>
      <w:pPr>
        <w:pStyle w:val="TextBody"/>
        <w:numPr>
          <w:ilvl w:val="3"/>
          <w:numId w:val="4"/>
        </w:numPr>
        <w:bidi w:val="0"/>
        <w:jc w:val="left"/>
        <w:rPr/>
      </w:pPr>
      <w:r>
        <w:rPr/>
        <w:t>location of your users</w:t>
      </w:r>
    </w:p>
    <w:p>
      <w:pPr>
        <w:pStyle w:val="TextBody"/>
        <w:numPr>
          <w:ilvl w:val="3"/>
          <w:numId w:val="4"/>
        </w:numPr>
        <w:bidi w:val="0"/>
        <w:jc w:val="left"/>
        <w:rPr/>
      </w:pPr>
      <w:r>
        <w:rPr/>
        <w:t>features (not all availability in all regions)</w:t>
      </w:r>
    </w:p>
    <w:p>
      <w:pPr>
        <w:pStyle w:val="TextBody"/>
        <w:numPr>
          <w:ilvl w:val="3"/>
          <w:numId w:val="4"/>
        </w:numPr>
        <w:bidi w:val="0"/>
        <w:jc w:val="left"/>
        <w:rPr/>
      </w:pPr>
      <w:r>
        <w:rPr/>
        <w:t>pricing of region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Paired regions (ex. USCN, USEA)</w:t>
      </w:r>
    </w:p>
    <w:p>
      <w:pPr>
        <w:pStyle w:val="TextBody"/>
        <w:numPr>
          <w:ilvl w:val="3"/>
          <w:numId w:val="4"/>
        </w:numPr>
        <w:bidi w:val="0"/>
        <w:jc w:val="left"/>
        <w:rPr/>
      </w:pPr>
      <w:r>
        <w:rPr/>
        <w:t>reduces impact of outages and planned updates</w:t>
      </w:r>
    </w:p>
    <w:p>
      <w:pPr>
        <w:pStyle w:val="TextBody"/>
        <w:numPr>
          <w:ilvl w:val="3"/>
          <w:numId w:val="4"/>
        </w:numPr>
        <w:bidi w:val="0"/>
        <w:jc w:val="left"/>
        <w:rPr/>
      </w:pPr>
      <w:r>
        <w:rPr/>
        <w:t>geo-redundant storage</w:t>
      </w:r>
    </w:p>
    <w:p>
      <w:pPr>
        <w:pStyle w:val="TextBody"/>
        <w:numPr>
          <w:ilvl w:val="1"/>
          <w:numId w:val="4"/>
        </w:numPr>
        <w:bidi w:val="0"/>
        <w:jc w:val="left"/>
        <w:rPr>
          <w:b/>
          <w:b/>
          <w:bCs/>
        </w:rPr>
      </w:pPr>
      <w:r>
        <w:rPr>
          <w:b/>
          <w:bCs/>
        </w:rPr>
        <w:t>Availability Zone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unique physical locations in a region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minimum 3 zones in 1 Region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each zone has own power, cooling, networks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replicates data across paired zones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/>
        <w:t>C3.3 – Resource Group (RGP)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RGP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all resources must be kept in a group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resources within the group can be from diff regions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RGP has it’s own access control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RGP has it’s own region for metadata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ARM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t>single entry point for all resources and interactions with them</w:t>
      </w:r>
    </w:p>
    <w:p>
      <w:pPr>
        <w:pStyle w:val="TextBody"/>
        <w:numPr>
          <w:ilvl w:val="3"/>
          <w:numId w:val="4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4"/>
          <w:numId w:val="4"/>
        </w:numPr>
        <w:bidi w:val="0"/>
        <w:jc w:val="left"/>
        <w:rPr/>
      </w:pPr>
      <w:r>
        <w:rPr/>
        <w:t>group resource handling</w:t>
      </w:r>
    </w:p>
    <w:p>
      <w:pPr>
        <w:pStyle w:val="TextBody"/>
        <w:numPr>
          <w:ilvl w:val="4"/>
          <w:numId w:val="4"/>
        </w:numPr>
        <w:bidi w:val="0"/>
        <w:jc w:val="left"/>
        <w:rPr/>
      </w:pPr>
      <w:r>
        <w:rPr/>
        <w:t>consistent handling of all resources</w:t>
      </w:r>
    </w:p>
    <w:p>
      <w:pPr>
        <w:pStyle w:val="TextBody"/>
        <w:numPr>
          <w:ilvl w:val="4"/>
          <w:numId w:val="4"/>
        </w:numPr>
        <w:bidi w:val="0"/>
        <w:jc w:val="left"/>
        <w:rPr/>
      </w:pPr>
      <w:r>
        <w:rPr/>
        <w:t>define dependence</w:t>
      </w:r>
    </w:p>
    <w:p>
      <w:pPr>
        <w:pStyle w:val="TextBody"/>
        <w:numPr>
          <w:ilvl w:val="4"/>
          <w:numId w:val="4"/>
        </w:numPr>
        <w:bidi w:val="0"/>
        <w:jc w:val="left"/>
        <w:rPr/>
      </w:pPr>
      <w:r>
        <w:rPr/>
        <w:t>access control in ARM</w:t>
      </w:r>
    </w:p>
    <w:p>
      <w:pPr>
        <w:pStyle w:val="TextBody"/>
        <w:numPr>
          <w:ilvl w:val="4"/>
          <w:numId w:val="4"/>
        </w:numPr>
        <w:bidi w:val="0"/>
        <w:jc w:val="left"/>
        <w:rPr/>
      </w:pPr>
      <w:r>
        <w:rPr/>
        <w:t>Tag each resource</w:t>
      </w:r>
    </w:p>
    <w:p>
      <w:pPr>
        <w:pStyle w:val="Heading2"/>
        <w:bidi w:val="0"/>
        <w:jc w:val="left"/>
        <w:rPr/>
      </w:pPr>
      <w:r>
        <w:rPr/>
        <w:t xml:space="preserve">Chapter 4 – Compute </w:t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 2.2 – VMs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“</w:t>
      </w:r>
      <w:r>
        <w:rPr/>
        <w:t>computer” or server (no physical hardware) you have excusively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it is IaaS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Azure has tooling to manage VMs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Blueprints can be used to ensure VMs are compliant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Pricing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hourly rate of VM use.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Use Cases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control of VM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install specific apps on it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cons: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maintenance is annoying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Key Points: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“</w:t>
      </w:r>
      <w:r>
        <w:rPr/>
        <w:t>computer” you have exclusive access to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you don’t control hardware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IaaS offering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pricing is based on RAM use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azure has tools to control VMs</w:t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C4.4 – Scale Sets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 xml:space="preserve">It lets you manage group of identical, load balanced VMs </w:t>
      </w:r>
    </w:p>
    <w:p>
      <w:pPr>
        <w:pStyle w:val="TextBody"/>
        <w:numPr>
          <w:ilvl w:val="2"/>
          <w:numId w:val="5"/>
        </w:numPr>
        <w:bidi w:val="0"/>
        <w:jc w:val="left"/>
        <w:rPr>
          <w:i/>
          <w:i/>
          <w:iCs/>
        </w:rPr>
      </w:pPr>
      <w:r>
        <w:rPr>
          <w:i/>
          <w:iCs/>
        </w:rPr>
        <w:t>Scale Set = the group of backup identical VMs</w:t>
      </w:r>
    </w:p>
    <w:p>
      <w:pPr>
        <w:pStyle w:val="TextBody"/>
        <w:numPr>
          <w:ilvl w:val="2"/>
          <w:numId w:val="5"/>
        </w:numPr>
        <w:bidi w:val="0"/>
        <w:jc w:val="left"/>
        <w:rPr>
          <w:i/>
          <w:i/>
          <w:iCs/>
        </w:rPr>
      </w:pPr>
      <w:r>
        <w:rPr>
          <w:i/>
          <w:iCs/>
        </w:rPr>
        <w:t>Baseline VM = the VM you are copying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Azure adds/removes a new identical VMs when your VM is reaching 100% resource usage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ensures availability and scaling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>
          <w:b/>
          <w:bCs/>
        </w:rPr>
        <w:t>Pros</w:t>
      </w:r>
      <w:r>
        <w:rPr/>
        <w:t>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easy to manage multiple identical VMs (load balancing)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high availability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auto scaling (scale out/in)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Large Scale manages 1000 VMs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no extra costs</w:t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 4.5 – App Service (PaaS part of Azure Compute)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3 types: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Web Apps (ex. Web sites)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easy Azure Integration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Autoscale + load balancing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 xml:space="preserve">Web Apps for Containers 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container are self contained, dependence internal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API App</w:t>
      </w:r>
    </w:p>
    <w:p>
      <w:pPr>
        <w:pStyle w:val="TextBody"/>
        <w:numPr>
          <w:ilvl w:val="3"/>
          <w:numId w:val="5"/>
        </w:numPr>
        <w:bidi w:val="0"/>
        <w:jc w:val="left"/>
        <w:rPr/>
      </w:pPr>
      <w:r>
        <w:rPr/>
        <w:t>connects back-end (connects to other apps programming)</w:t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C4.6 – Azure Container Instances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Features: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 xml:space="preserve">manage app dependencies 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 xml:space="preserve">less overhead 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increased protability between OS and plaforms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efficieny in dev, deploy, maintain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consistent usage among Ops Teams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ACI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service for hosting/running workloads (your app) in a container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Containers are created only when needed</w:t>
      </w:r>
    </w:p>
    <w:p>
      <w:pPr>
        <w:pStyle w:val="TextBody"/>
        <w:numPr>
          <w:ilvl w:val="0"/>
          <w:numId w:val="0"/>
        </w:numPr>
        <w:bidi w:val="0"/>
        <w:ind w:left="1440" w:hanging="0"/>
        <w:jc w:val="left"/>
        <w:rPr/>
      </w:pPr>
      <w:r>
        <w:rPr/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 4.7 – Kubernetes (AKS)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container orchestration system (tracks features/components) to configure container correctly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 xml:space="preserve">auto deployment of containers based on need 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 xml:space="preserve">auto scaling 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allow replication of container architecture (resuse the template)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contains all Azure ServicesTools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Global reach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Container Registry (ACR)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tracks container images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manages artifacts for containers</w:t>
      </w:r>
    </w:p>
    <w:p>
      <w:pPr>
        <w:pStyle w:val="TextBody"/>
        <w:numPr>
          <w:ilvl w:val="0"/>
          <w:numId w:val="0"/>
        </w:numPr>
        <w:bidi w:val="0"/>
        <w:ind w:left="1440" w:hanging="0"/>
        <w:jc w:val="left"/>
        <w:rPr/>
      </w:pPr>
      <w:r>
        <w:rPr/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C4.8 – Virtual Desktop (VD)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Concurrency (users use same VM instance)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security of data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accessible</w:t>
      </w:r>
    </w:p>
    <w:p>
      <w:pPr>
        <w:pStyle w:val="TextBody"/>
        <w:numPr>
          <w:ilvl w:val="0"/>
          <w:numId w:val="0"/>
        </w:numPr>
        <w:bidi w:val="0"/>
        <w:ind w:left="720" w:hanging="0"/>
        <w:jc w:val="left"/>
        <w:rPr/>
      </w:pPr>
      <w:r>
        <w:rPr/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C 4.9 – Functions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>
          <w:color w:val="C9211E"/>
        </w:rPr>
        <w:t>single</w:t>
      </w:r>
      <w:r>
        <w:rPr/>
        <w:t xml:space="preserve"> action caused by a trigger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called or invoked in a URL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runs on a VM (but is server-less)</w:t>
      </w:r>
    </w:p>
    <w:p>
      <w:pPr>
        <w:pStyle w:val="TextBody"/>
        <w:numPr>
          <w:ilvl w:val="1"/>
          <w:numId w:val="5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only runs when needed (and only once before ending)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saves money</w:t>
      </w:r>
    </w:p>
    <w:p>
      <w:pPr>
        <w:pStyle w:val="TextBody"/>
        <w:numPr>
          <w:ilvl w:val="2"/>
          <w:numId w:val="5"/>
        </w:numPr>
        <w:bidi w:val="0"/>
        <w:jc w:val="left"/>
        <w:rPr/>
      </w:pPr>
      <w:r>
        <w:rPr/>
        <w:t>resilient (won’t affect other function instances)</w:t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 xml:space="preserve">Summary </w:t>
      </w:r>
    </w:p>
    <w:p>
      <w:pPr>
        <w:pStyle w:val="TextBody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745" cy="27990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>Chapter 5 – Networking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 xml:space="preserve">C 5.2 – Vnets 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Ip Address = unique ID for computer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Address Space (range of IP address)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>
          <w:b/>
          <w:bCs/>
        </w:rPr>
        <w:t>Subnets</w:t>
      </w:r>
      <w:r>
        <w:rPr/>
        <w:t xml:space="preserve"> -&gt; divisions of ip addresses </w:t>
      </w:r>
      <w:r>
        <w:rPr>
          <w:b/>
          <w:bCs/>
        </w:rPr>
        <w:t xml:space="preserve">IN </w:t>
      </w:r>
      <w:r>
        <w:rPr/>
        <w:t>Vnet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>
          <w:b/>
          <w:bCs/>
        </w:rPr>
        <w:t>Pros</w:t>
      </w:r>
      <w:r>
        <w:rPr/>
        <w:t>: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group resources together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address allocation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subnet security is individualized (NSG)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* subnets are same region as region and subscription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>
          <w:b/>
          <w:bCs/>
        </w:rPr>
        <w:t>Pros of Cloud</w:t>
      </w:r>
      <w:r>
        <w:rPr/>
        <w:t>: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Scaling (inc or dec Vnets)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 xml:space="preserve">high availability 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Isolate resources through Vnets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>
          <w:b/>
          <w:bCs/>
        </w:rPr>
        <w:t>Peering of Vnets</w:t>
      </w:r>
      <w:r>
        <w:rPr/>
        <w:t xml:space="preserve"> = connect VNETS 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4"/>
          <w:numId w:val="6"/>
        </w:numPr>
        <w:bidi w:val="0"/>
        <w:jc w:val="left"/>
        <w:rPr/>
      </w:pPr>
      <w:r>
        <w:rPr/>
        <w:t>low latency, high bandwidth connection</w:t>
      </w:r>
    </w:p>
    <w:p>
      <w:pPr>
        <w:pStyle w:val="TextBody"/>
        <w:numPr>
          <w:ilvl w:val="4"/>
          <w:numId w:val="6"/>
        </w:numPr>
        <w:bidi w:val="0"/>
        <w:jc w:val="left"/>
        <w:rPr/>
      </w:pPr>
      <w:r>
        <w:rPr/>
        <w:t>links separate Vnets</w:t>
      </w:r>
    </w:p>
    <w:p>
      <w:pPr>
        <w:pStyle w:val="TextBody"/>
        <w:numPr>
          <w:ilvl w:val="4"/>
          <w:numId w:val="6"/>
        </w:numPr>
        <w:bidi w:val="0"/>
        <w:jc w:val="left"/>
        <w:rPr/>
      </w:pPr>
      <w:r>
        <w:rPr/>
        <w:t>data transfering between subs and regions</w:t>
      </w:r>
    </w:p>
    <w:p>
      <w:pPr>
        <w:pStyle w:val="TextBody"/>
        <w:numPr>
          <w:ilvl w:val="0"/>
          <w:numId w:val="0"/>
        </w:numPr>
        <w:bidi w:val="0"/>
        <w:ind w:left="720" w:hanging="0"/>
        <w:jc w:val="left"/>
        <w:rPr/>
      </w:pPr>
      <w:r>
        <w:rPr/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C 5.4 – Load Balancer (NLB)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NLB captures and manages inbound traffic based on rules/health probes through NLB’s front and backend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>
          <w:b/>
          <w:bCs/>
        </w:rPr>
        <w:t>Functions</w:t>
      </w:r>
      <w:r>
        <w:rPr/>
        <w:t>: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balance incoming internet traffic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balance internal networks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forward traffic to specific port/machine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control outbound connectivity to backend VMs.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C 5.5 – VPN Gateway (a specific Vnet gateway)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It connects Vnet and On-Prem networks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made of 2 or more VMs in the Subnet Gateway</w:t>
      </w:r>
    </w:p>
    <w:p>
      <w:pPr>
        <w:pStyle w:val="TextBody"/>
        <w:numPr>
          <w:ilvl w:val="2"/>
          <w:numId w:val="6"/>
        </w:numPr>
        <w:bidi w:val="0"/>
        <w:jc w:val="left"/>
        <w:rPr>
          <w:color w:val="C9211E"/>
        </w:rPr>
      </w:pPr>
      <w:r>
        <w:rPr>
          <w:color w:val="C9211E"/>
        </w:rPr>
        <w:t>secures hybrid cloud architecture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allows for sending encrypted data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>
          <w:b/>
          <w:bCs/>
        </w:rPr>
        <w:t>3 components</w:t>
      </w:r>
      <w:r>
        <w:rPr/>
        <w:t>: (“Site-to-Site connection”)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VPN Gateway has its own public IP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Tunnel (secure)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On-prem network with own gateway</w:t>
      </w:r>
    </w:p>
    <w:p>
      <w:pPr>
        <w:pStyle w:val="TextBody"/>
        <w:numPr>
          <w:ilvl w:val="0"/>
          <w:numId w:val="0"/>
        </w:numPr>
        <w:bidi w:val="0"/>
        <w:ind w:left="720" w:hanging="0"/>
        <w:jc w:val="left"/>
        <w:rPr/>
      </w:pPr>
      <w:r>
        <w:rPr/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C 5.6 – App Gateway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Specific Routing: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 xml:space="preserve">It allows for the redirection of </w:t>
      </w:r>
      <w:r>
        <w:rPr>
          <w:color w:val="C9211E"/>
        </w:rPr>
        <w:t xml:space="preserve">HTTP requests </w:t>
      </w:r>
      <w:r>
        <w:rPr/>
        <w:t>based upon: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data format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URI address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Host header (req. Data)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...to a specific VM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>
          <w:b/>
          <w:bCs/>
        </w:rPr>
        <w:t>Pros</w:t>
      </w:r>
      <w:r>
        <w:rPr/>
        <w:t>: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Scaling of App Gateway up or down-time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End to end encryption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Zone redundancy (multiple availability zones)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Use same app gateway for up to 100 websites</w:t>
      </w:r>
    </w:p>
    <w:p>
      <w:pPr>
        <w:pStyle w:val="TextBody"/>
        <w:numPr>
          <w:ilvl w:val="0"/>
          <w:numId w:val="0"/>
        </w:numPr>
        <w:bidi w:val="0"/>
        <w:ind w:left="1440" w:hanging="0"/>
        <w:jc w:val="left"/>
        <w:rPr/>
      </w:pPr>
      <w:r>
        <w:rPr/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C 5.7 – Content Delivery Network (CDN)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distributed network of servers that deliver web content close to users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CDN’s grab data from nearby servers and only grab from orig. Server if data is unavailable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>edge nodes = closest to user servers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Pros: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better performance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scaling of traffic + protect your backend server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distribute traffic so edge nodes are targeted instead of origin server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Terms: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Cache = temp copies of files</w:t>
      </w:r>
    </w:p>
    <w:p>
      <w:pPr>
        <w:pStyle w:val="TextBody"/>
        <w:numPr>
          <w:ilvl w:val="3"/>
          <w:numId w:val="6"/>
        </w:numPr>
        <w:bidi w:val="0"/>
        <w:jc w:val="left"/>
        <w:rPr/>
      </w:pPr>
      <w:r>
        <w:rPr/>
        <w:t xml:space="preserve">placed close to user 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Origin server = orig. Location of your web app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C 5.8 – ExpressRoute (ER)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doesn’t go over public internet</w:t>
      </w:r>
    </w:p>
    <w:p>
      <w:pPr>
        <w:pStyle w:val="TextBody"/>
        <w:numPr>
          <w:ilvl w:val="2"/>
          <w:numId w:val="6"/>
        </w:numPr>
        <w:bidi w:val="0"/>
        <w:jc w:val="left"/>
        <w:rPr/>
      </w:pPr>
      <w:r>
        <w:rPr/>
        <w:t>more security and faster</w:t>
      </w:r>
    </w:p>
    <w:p>
      <w:pPr>
        <w:pStyle w:val="TextBody"/>
        <w:numPr>
          <w:ilvl w:val="1"/>
          <w:numId w:val="6"/>
        </w:numPr>
        <w:bidi w:val="0"/>
        <w:jc w:val="left"/>
        <w:rPr/>
      </w:pPr>
      <w:r>
        <w:rPr/>
        <w:t>connects On-Prem to Azure Cloud</w:t>
      </w:r>
    </w:p>
    <w:p>
      <w:pPr>
        <w:pStyle w:val="TextBody"/>
        <w:numPr>
          <w:ilvl w:val="0"/>
          <w:numId w:val="0"/>
        </w:numPr>
        <w:bidi w:val="0"/>
        <w:ind w:left="1080" w:hanging="0"/>
        <w:jc w:val="left"/>
        <w:rPr/>
      </w:pPr>
      <w:r>
        <w:rPr/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Summary</w:t>
      </w:r>
    </w:p>
    <w:p>
      <w:pPr>
        <w:pStyle w:val="TextBody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57495" cy="25323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bidi w:val="0"/>
        <w:ind w:left="0" w:hanging="0"/>
        <w:jc w:val="left"/>
        <w:rPr/>
      </w:pPr>
      <w:r>
        <w:rPr/>
      </w:r>
      <w:r>
        <w:br w:type="page"/>
      </w:r>
    </w:p>
    <w:p>
      <w:pPr>
        <w:pStyle w:val="Heading2"/>
        <w:bidi w:val="0"/>
        <w:jc w:val="left"/>
        <w:rPr/>
      </w:pPr>
      <w:r>
        <w:rPr/>
        <w:t xml:space="preserve">Chapter 6 – Azure Storage 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Storage Account = unique Azure namespace (own web address) -&gt; must be unique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Each chapter is a type of Azure Storage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C 6.2 – Blob (Binary large object)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They are stored in containers within SA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Functions: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store images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any type of files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streaming content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log files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archiving data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3 Types of Blobs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Block -&gt; used for handling large amounts of data very effectively.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 xml:space="preserve">Append -&gt; appending new data to existing content, rather than replacing it. </w:t>
      </w:r>
    </w:p>
    <w:p>
      <w:pPr>
        <w:pStyle w:val="TextBody"/>
        <w:numPr>
          <w:ilvl w:val="4"/>
          <w:numId w:val="7"/>
        </w:numPr>
        <w:bidi w:val="0"/>
        <w:jc w:val="left"/>
        <w:rPr/>
      </w:pPr>
      <w:r>
        <w:rPr/>
        <w:t>ex. (for logging data)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Page (ex. Virtual HDD) -&gt; random read/write operations.</w:t>
      </w:r>
    </w:p>
    <w:p>
      <w:pPr>
        <w:pStyle w:val="TextBody"/>
        <w:numPr>
          <w:ilvl w:val="4"/>
          <w:numId w:val="7"/>
        </w:numPr>
        <w:bidi w:val="0"/>
        <w:jc w:val="left"/>
        <w:rPr/>
      </w:pPr>
      <w:r>
        <w:rPr/>
        <w:t>ex. sticky notes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3 Pricing Tiers: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Hot (for Frequently accessed files)</w:t>
      </w:r>
    </w:p>
    <w:p>
      <w:pPr>
        <w:pStyle w:val="TextBody"/>
        <w:numPr>
          <w:ilvl w:val="4"/>
          <w:numId w:val="7"/>
        </w:numPr>
        <w:bidi w:val="0"/>
        <w:jc w:val="left"/>
        <w:rPr/>
      </w:pPr>
      <w:r>
        <w:rPr/>
        <w:t>high cost and for low access times of files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Cold (Temp files (30 days))</w:t>
      </w:r>
    </w:p>
    <w:p>
      <w:pPr>
        <w:pStyle w:val="TextBody"/>
        <w:numPr>
          <w:ilvl w:val="4"/>
          <w:numId w:val="7"/>
        </w:numPr>
        <w:bidi w:val="0"/>
        <w:jc w:val="left"/>
        <w:rPr/>
      </w:pPr>
      <w:r>
        <w:rPr/>
        <w:t>lower cost for storage + higher access times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Archive</w:t>
      </w:r>
    </w:p>
    <w:p>
      <w:pPr>
        <w:pStyle w:val="TextBody"/>
        <w:numPr>
          <w:ilvl w:val="4"/>
          <w:numId w:val="7"/>
        </w:numPr>
        <w:bidi w:val="0"/>
        <w:jc w:val="left"/>
        <w:rPr/>
      </w:pPr>
      <w:r>
        <w:rPr/>
        <w:t>cheapest and highest access times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 xml:space="preserve">C 6.3 – Disk 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 xml:space="preserve">Managed Disk (attach to VM) 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Azure will manage its backup and uptime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Azyre guarentees size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Disk Types: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HDD (low cost)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ex. for backups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Std. SSD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usually for PROD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high reliability, scalability and latency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Premium SSD</w:t>
        <w:tab/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 xml:space="preserve">super fast, performance </w:t>
      </w:r>
    </w:p>
    <w:p>
      <w:pPr>
        <w:pStyle w:val="TextBody"/>
        <w:numPr>
          <w:ilvl w:val="4"/>
          <w:numId w:val="7"/>
        </w:numPr>
        <w:bidi w:val="0"/>
        <w:jc w:val="left"/>
        <w:rPr/>
      </w:pPr>
      <w:r>
        <w:rPr/>
        <w:t>ex, Critical workloads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Ultra Disk</w:t>
      </w:r>
    </w:p>
    <w:p>
      <w:pPr>
        <w:pStyle w:val="TextBody"/>
        <w:numPr>
          <w:ilvl w:val="3"/>
          <w:numId w:val="7"/>
        </w:numPr>
        <w:bidi w:val="0"/>
        <w:jc w:val="left"/>
        <w:rPr/>
      </w:pPr>
      <w:r>
        <w:rPr/>
        <w:t>highest tier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C 6.4 – File storage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Allows for mitigation of on-prem file storing and sharing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Benefits: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Sharing of data across machines, and provides access to on-prem infra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Azure manages hardware and OS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Resilient to outages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Functions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Files can be used to</w:t>
      </w:r>
      <w:r>
        <w:rPr>
          <w:color w:val="C9211E"/>
        </w:rPr>
        <w:t xml:space="preserve"> supplement or replace on-prem storage 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 xml:space="preserve">Total transfer of on-prem files to Azure cloud 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C 6.5 – Archive storage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/>
        <w:t>lowest price tier for Azure Storage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helps to free up your storage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very secure!</w:t>
      </w:r>
    </w:p>
    <w:p>
      <w:pPr>
        <w:pStyle w:val="TextBody"/>
        <w:numPr>
          <w:ilvl w:val="2"/>
          <w:numId w:val="7"/>
        </w:numPr>
        <w:bidi w:val="0"/>
        <w:jc w:val="left"/>
        <w:rPr/>
      </w:pPr>
      <w:r>
        <w:rPr/>
        <w:t>Archive storage = blob storage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Summary</w:t>
      </w:r>
    </w:p>
    <w:p>
      <w:pPr>
        <w:pStyle w:val="TextBody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455295</wp:posOffset>
            </wp:positionH>
            <wp:positionV relativeFrom="paragraph">
              <wp:posOffset>-284480</wp:posOffset>
            </wp:positionV>
            <wp:extent cx="5431790" cy="21971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>Chapter 7 – Databases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C 7.2 – CosmosDB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Features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Synchronization of data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Global access across multiple regions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Easy to expand into more regions with data synced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Continuous synch.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Single-digit latency across all regions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Scalability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 xml:space="preserve">automated scaling.     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infinite resources to support users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lowest price (scaled through usage)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Connectivity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Devs can connect to Cosmos through SDKs and APIs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Language agnostic</w:t>
      </w:r>
    </w:p>
    <w:p>
      <w:pPr>
        <w:pStyle w:val="TextBody"/>
        <w:numPr>
          <w:ilvl w:val="3"/>
          <w:numId w:val="8"/>
        </w:numPr>
        <w:bidi w:val="0"/>
        <w:jc w:val="left"/>
        <w:rPr/>
      </w:pPr>
      <w:r>
        <w:rPr/>
        <w:t>supports multiple data-platforms integration (ex. SQL, MongoDB)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Cons: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can be very expensive as Cosmos scales up.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C 7.3 – Azure SQL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Azure will manage hardware and IaaS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Seamlessly migrate on-prem SQL to Azure SQL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cost saving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lower cost-ownership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Azure SQL uses ML to suggest: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how to optimize performance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warnings of degradation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Benefits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scalability and availability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massive space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security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 xml:space="preserve">Azure SQL 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traditional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Azure SQL Managed Instances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bridges gap for On-Prem vs. Azure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Azure DB for MySQL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Open source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Relational DB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Advantages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Platform-as a Service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Dev focus (less managing servers/networks)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choice of language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 xml:space="preserve">high availability 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security features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cloud PaaS features (patching, backups, monitoring)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Functions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Web Apps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E-Commerce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Mobile Apps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Dig. Marketing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Fin Management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Gaming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C. 7.5 – PostgresSQL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Open-source relational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Functions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 xml:space="preserve">Extensions 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Choice of language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Horizontal scaling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Perf. Recommendations based on usage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Fully Managed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 xml:space="preserve">Use Cases: (Financial Apps, Gov’t, Manufacturing) 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C. 7.6 – DB Migration Services (DMS) – On-Prem. to Azure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/>
        <w:t>Single Tool to migrate</w:t>
      </w:r>
    </w:p>
    <w:p>
      <w:pPr>
        <w:pStyle w:val="TextBody"/>
        <w:numPr>
          <w:ilvl w:val="2"/>
          <w:numId w:val="8"/>
        </w:numPr>
        <w:bidi w:val="0"/>
        <w:jc w:val="left"/>
        <w:rPr/>
      </w:pPr>
      <w:r>
        <w:rPr/>
        <w:t>Well Documented and Detailed Guides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Summary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5080" cy="24657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kk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>Chapter 8 – Authentication/Authorization (IAM)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C 8. 2 – Identity Services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Access Management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Authenticate</w:t>
      </w:r>
    </w:p>
    <w:p>
      <w:pPr>
        <w:pStyle w:val="TextBody"/>
        <w:numPr>
          <w:ilvl w:val="3"/>
          <w:numId w:val="9"/>
        </w:numPr>
        <w:bidi w:val="0"/>
        <w:jc w:val="left"/>
        <w:rPr/>
      </w:pPr>
      <w:r>
        <w:rPr/>
        <w:t>confirming you.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Authorized</w:t>
      </w:r>
    </w:p>
    <w:p>
      <w:pPr>
        <w:pStyle w:val="TextBody"/>
        <w:numPr>
          <w:ilvl w:val="3"/>
          <w:numId w:val="9"/>
        </w:numPr>
        <w:bidi w:val="0"/>
        <w:jc w:val="left"/>
        <w:rPr/>
      </w:pPr>
      <w:r>
        <w:rPr/>
        <w:t>what do you have access to?</w:t>
      </w:r>
    </w:p>
    <w:p>
      <w:pPr>
        <w:pStyle w:val="TextBody"/>
        <w:numPr>
          <w:ilvl w:val="0"/>
          <w:numId w:val="0"/>
        </w:numPr>
        <w:bidi w:val="0"/>
        <w:ind w:left="1800" w:hanging="0"/>
        <w:jc w:val="left"/>
        <w:rPr/>
      </w:pPr>
      <w:r>
        <w:rPr/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C 8.3 – Azure Active Directory (AAD)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AD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Designed orig. For traditional use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not designed for web initially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AAD service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mandatory to an azure account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first service of every new account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not same as AD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Tenant (reps org.)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First instance of AAD (first account)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Each tenant is separate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A user can be a member or guest of max 500 Tenants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Subscriptions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Billing entity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Cost separation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Payment (resources in sub will stop w/o payment)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AAD in Hybrid Cloud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can handle both on-prem and cloud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C 8.4 – MFA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2+ authentication method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User/Pass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Authentication App</w:t>
      </w:r>
    </w:p>
    <w:p>
      <w:pPr>
        <w:pStyle w:val="TextBody"/>
        <w:numPr>
          <w:ilvl w:val="2"/>
          <w:numId w:val="9"/>
        </w:numPr>
        <w:bidi w:val="0"/>
        <w:jc w:val="left"/>
        <w:rPr/>
      </w:pPr>
      <w:r>
        <w:rPr/>
        <w:t>Biometrics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C 8.5 – Single Sign-on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ex. FB account to sign in to stuff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t>AAD Seamless Single Sign-On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Summary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1287145</wp:posOffset>
            </wp:positionH>
            <wp:positionV relativeFrom="paragraph">
              <wp:posOffset>635</wp:posOffset>
            </wp:positionV>
            <wp:extent cx="4519930" cy="238950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 xml:space="preserve"> 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2"/>
        <w:rPr/>
      </w:pPr>
      <w:r>
        <w:rPr/>
        <w:t>Chapter 9 – Azure Solutions</w:t>
      </w:r>
    </w:p>
    <w:p>
      <w:pPr>
        <w:pStyle w:val="TextBody"/>
        <w:numPr>
          <w:ilvl w:val="0"/>
          <w:numId w:val="10"/>
        </w:numPr>
        <w:bidi w:val="0"/>
        <w:spacing w:before="0" w:after="140"/>
        <w:jc w:val="left"/>
        <w:rPr/>
      </w:pPr>
      <w:r>
        <w:rPr/>
        <w:t xml:space="preserve">C 9.2 – IoT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interconnected computing devices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IoT Hub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collects </w:t>
      </w:r>
      <w:r>
        <w:rPr>
          <w:b/>
          <w:bCs/>
        </w:rPr>
        <w:t xml:space="preserve">data feeds </w:t>
      </w:r>
      <w:r>
        <w:rPr/>
        <w:t xml:space="preserve">from IoT devices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ex. Water network 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view if a specific device fails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Functions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Managed and secure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Ease of deployment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PaaS solution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Scaling and Authentication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IoT Central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 </w:t>
      </w:r>
      <w:r>
        <w:rPr/>
        <w:t xml:space="preserve">SaaS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No coding needed (dashboards + rules)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pre-made connectors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Azure Sphere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</w:t>
      </w:r>
      <w:r>
        <w:rPr/>
        <w:t xml:space="preserve"> "turnkey" software AND hardware solution that includes certified hardware designed to connect to a fully managed IoT communication and security suite.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requires specific hardware in device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Security that manages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OS is custom for AS devices</w:t>
      </w:r>
    </w:p>
    <w:p>
      <w:pPr>
        <w:pStyle w:val="TextBody"/>
        <w:numPr>
          <w:ilvl w:val="0"/>
          <w:numId w:val="10"/>
        </w:numPr>
        <w:bidi w:val="0"/>
        <w:spacing w:before="0" w:after="140"/>
        <w:jc w:val="left"/>
        <w:rPr/>
      </w:pPr>
      <w:r>
        <w:rPr/>
        <w:t>C 9.3 – Big Data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Big data leads to: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better service, products, profit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Tools: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Azure Data Lake Analytics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large amounts of data-platforms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 xml:space="preserve">parallel processing </w:t>
      </w:r>
    </w:p>
    <w:p>
      <w:pPr>
        <w:pStyle w:val="TextBody"/>
        <w:numPr>
          <w:ilvl w:val="4"/>
          <w:numId w:val="10"/>
        </w:numPr>
        <w:bidi w:val="0"/>
        <w:spacing w:before="0" w:after="140"/>
        <w:jc w:val="left"/>
        <w:rPr/>
      </w:pPr>
      <w:r>
        <w:rPr/>
        <w:t>two computers compute data at the same time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Ready to go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HDInsights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similar use of AZ DLA</w:t>
      </w:r>
    </w:p>
    <w:p>
      <w:pPr>
        <w:pStyle w:val="TextBody"/>
        <w:numPr>
          <w:ilvl w:val="4"/>
          <w:numId w:val="10"/>
        </w:numPr>
        <w:bidi w:val="0"/>
        <w:spacing w:before="0" w:after="140"/>
        <w:jc w:val="left"/>
        <w:rPr/>
      </w:pPr>
      <w:r>
        <w:rPr/>
        <w:t>but through Open source tools</w:t>
      </w:r>
    </w:p>
    <w:p>
      <w:pPr>
        <w:pStyle w:val="TextBody"/>
        <w:numPr>
          <w:ilvl w:val="5"/>
          <w:numId w:val="10"/>
        </w:numPr>
        <w:bidi w:val="0"/>
        <w:spacing w:before="0" w:after="140"/>
        <w:jc w:val="left"/>
        <w:rPr/>
      </w:pPr>
      <w:r>
        <w:rPr/>
        <w:t>ex. Apache hadoop, Spark, Kafka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Databricks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runs simultaneously on multiple computers at the same time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provides all computing power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integrates AZ Storage services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Synapse Analytics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data warehouse --&gt; for reporting and data analysis</w:t>
      </w:r>
    </w:p>
    <w:p>
      <w:pPr>
        <w:pStyle w:val="TextBody"/>
        <w:numPr>
          <w:ilvl w:val="4"/>
          <w:numId w:val="10"/>
        </w:numPr>
        <w:bidi w:val="0"/>
        <w:spacing w:before="0" w:after="140"/>
        <w:jc w:val="left"/>
        <w:rPr/>
      </w:pPr>
      <w:r>
        <w:rPr/>
        <w:t>used for analytics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 xml:space="preserve">uses Synapse SQL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Outcomes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Speed of processing of data-platforms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Cost reduction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Better decisions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New products and Services based on CX needs</w:t>
      </w:r>
      <w:r>
        <w:br w:type="page"/>
      </w:r>
    </w:p>
    <w:p>
      <w:pPr>
        <w:pStyle w:val="TextBody"/>
        <w:numPr>
          <w:ilvl w:val="0"/>
          <w:numId w:val="10"/>
        </w:numPr>
        <w:bidi w:val="0"/>
        <w:spacing w:before="0" w:after="140"/>
        <w:jc w:val="left"/>
        <w:rPr/>
      </w:pPr>
      <w:r>
        <w:rPr/>
        <w:t xml:space="preserve">C 9.4 – Machine Learning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 xml:space="preserve">Models – set of rules to find patterns in data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knowledge mining (use Azure Search to find insghts in data)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Built-in apps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ex. Chatbots, cognitive services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Azure Bot Service (PaaS)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for Q&amp;A services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built through: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 xml:space="preserve">Visual editor 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Programming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Language can be selected for the bot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Integrate bot with other services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Branding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own the data the bot produces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AZ Cognitive Services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Services: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Vision (ID amd caption videos)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Decision (detect offensive language, detect IoT anomalies, leverage data analytics)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 xml:space="preserve">Speech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AZ ML Studio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has premade modules for your project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Functions: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analyze twitter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movie recommendations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ML Services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End-to-End service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It is a collection of Tools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Automation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view trends and create models</w:t>
      </w:r>
    </w:p>
    <w:p>
      <w:pPr>
        <w:pStyle w:val="TextBody"/>
        <w:numPr>
          <w:ilvl w:val="0"/>
          <w:numId w:val="0"/>
        </w:numPr>
        <w:bidi w:val="0"/>
        <w:spacing w:before="0" w:after="140"/>
        <w:ind w:left="1800" w:hanging="0"/>
        <w:jc w:val="left"/>
        <w:rPr/>
      </w:pPr>
      <w:r>
        <w:rPr/>
      </w:r>
    </w:p>
    <w:p>
      <w:pPr>
        <w:pStyle w:val="TextBody"/>
        <w:numPr>
          <w:ilvl w:val="0"/>
          <w:numId w:val="10"/>
        </w:numPr>
        <w:bidi w:val="0"/>
        <w:spacing w:before="0" w:after="140"/>
        <w:jc w:val="left"/>
        <w:rPr/>
      </w:pPr>
      <w:r>
        <w:rPr/>
        <w:t>C 9.5 – Serverless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PaaS --&gt; AZ manages your servers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AZ Functions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single task occurring once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basic compute unit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Logic Apps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connects AZ platform and other systems in and out of AZ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integrate data flow, services, systems, apps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Automation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Quick Start (customize in the portal)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no code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>
          <w:b/>
          <w:bCs/>
        </w:rPr>
        <w:t>Use Case</w:t>
      </w:r>
      <w:r>
        <w:rPr/>
        <w:t>: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when a trigger occurs, Logic App can send data to DB and send email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Event Grid (notify a trigger occurred)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network of AZ services (Routing service)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serverless (no infra management)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ease of use when connecting system.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Summary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servers are managed by AZ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Function = basic compute task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Logic Apps integrate systsms and apps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Event Grid is a routing service for passing event</w:t>
      </w:r>
    </w:p>
    <w:p>
      <w:pPr>
        <w:pStyle w:val="TextBody"/>
        <w:numPr>
          <w:ilvl w:val="0"/>
          <w:numId w:val="10"/>
        </w:numPr>
        <w:bidi w:val="0"/>
        <w:spacing w:before="0" w:after="140"/>
        <w:jc w:val="left"/>
        <w:rPr/>
      </w:pPr>
      <w:r>
        <w:rPr/>
        <w:t xml:space="preserve">C 9.6 – DevOps 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Platform of DevOps tools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AZ Boards 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dashboard for PMs to manage tasks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Pipelines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used to produce and test code continuously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 xml:space="preserve">AZ Repos 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 xml:space="preserve">store code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Test plans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design tests of apps automatically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AZ Artifacts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share apps and code libraries with team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DevTest Labs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Environment Management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env for testing and development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Cost Management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will not incur unexpected costs and minimize resource waste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Templates for testing</w:t>
      </w:r>
    </w:p>
    <w:p>
      <w:pPr>
        <w:pStyle w:val="TextBody"/>
        <w:numPr>
          <w:ilvl w:val="3"/>
          <w:numId w:val="10"/>
        </w:numPr>
        <w:bidi w:val="0"/>
        <w:spacing w:before="0" w:after="140"/>
        <w:jc w:val="left"/>
        <w:rPr/>
      </w:pPr>
      <w:r>
        <w:rPr/>
        <w:t>tailor dev and test environments based on templates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 xml:space="preserve">Github 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code reporting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t>Github Actions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similar to AZ Pipelines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build code, test and publish code</w:t>
      </w:r>
    </w:p>
    <w:p>
      <w:pPr>
        <w:pStyle w:val="TextBody"/>
        <w:numPr>
          <w:ilvl w:val="2"/>
          <w:numId w:val="10"/>
        </w:numPr>
        <w:bidi w:val="0"/>
        <w:spacing w:before="0" w:after="140"/>
        <w:jc w:val="left"/>
        <w:rPr/>
      </w:pPr>
      <w:r>
        <w:rPr/>
        <w:t>works with any cloud platform</w:t>
      </w:r>
    </w:p>
    <w:p>
      <w:pPr>
        <w:pStyle w:val="TextBody"/>
        <w:numPr>
          <w:ilvl w:val="0"/>
          <w:numId w:val="10"/>
        </w:numPr>
        <w:bidi w:val="0"/>
        <w:spacing w:before="0" w:after="140"/>
        <w:jc w:val="left"/>
        <w:rPr/>
      </w:pPr>
      <w:r>
        <w:rPr/>
        <w:t>Summary</w:t>
      </w:r>
    </w:p>
    <w:p>
      <w:pPr>
        <w:pStyle w:val="TextBody"/>
        <w:numPr>
          <w:ilvl w:val="1"/>
          <w:numId w:val="10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337810" cy="263207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Chapter 10 – Security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/>
      </w:pPr>
      <w:r>
        <w:rPr/>
        <w:t>C 10.2 – Defence in Depth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AZ Defence Layers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Physical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AZ’s servers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IAM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Perimeter (protection against DDoS)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Network Security/Filter (NSG)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Compute (protects DB and VMs)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App Gateways/Firewalls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Encrypted Data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10.3 – Securing Network Connection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AZ Firewalls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rules for Internet Traffic (incoming)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Diff variations of Firewalls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Critical Part!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Distributed Denial of Service Attacks (DdoS)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Many Computers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lang w:val="en-CA" w:eastAsia="zh-CN" w:bidi="hi-IN"/>
        </w:rPr>
        <w:t>overwhelm</w:t>
      </w: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 a web server w/ requests until it crashes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Protection (detect DDoS then deflect)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No downtime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NSGs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networking/IP resource Firewall (attach to Vnets, Subets, Network Interface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rules to what can interact with the resources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ex. VM w/ NSG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App Security Group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protects app infrastructure (ex. Website or Web app)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focused on app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Natural Extension 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group Vms/Vnets into logical app groups</w:t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10.4 – AZ Security Centre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Shows: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Threat Alerts 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Setup for Hybrid cloud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Each VM has an agent that sends data to AZ Security Centre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Highlights in AZ SC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Policy and compliance metrics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Secure Score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Integrate with other cloud providers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Alerts insecure resources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Using Az SC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Define policies to monitor resources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Protect resources (you actively monitor)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Respond to AZ alerts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Regulatory compliance dashboard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assesses based on standards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Security Hygiene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how well your setup is good compared to Industry Standards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10.5 – Key Vaults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place to store passwords and secrets 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Features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Secure Hardware 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App Isolation (only app can access what is defined)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Scales Globally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10.6 – AZ Info Protection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sharing secure doc, emails, data outside company networking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Classify data by sensitivity level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Track activities of shared data-platforms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Control sharing data 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Integrated with MS tools (ex. MS Office)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10.7 – MS Defender for IAM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Functions: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Monitor Users (analyze user activity and info)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Creates Baseline of Normal Behavior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Suggests changes to meet security standards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Cyber-Attack Kill Chain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Defender alerts if someone is doing reconnaissance on secure data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 xml:space="preserve">Brute force attacks are flagged 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Alerts when user is trying to gain more privileges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10.8 – AZ Sentinel (Security Info and Event Management (SIEM) tool)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How?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Data collection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Aggregate and normalizes data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Analysis and Threat Detect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Take action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Features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Behavioural Analytics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AWS Integrated too</w:t>
      </w:r>
    </w:p>
    <w:p>
      <w:pPr>
        <w:pStyle w:val="TextBody"/>
        <w:numPr>
          <w:ilvl w:val="3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Cloud Scale (based on need)</w:t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10.9 – AZ Dedicated Hosts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Hardware Control (total control of physical server)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You Control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physical layer isolation --&gt; no foreign VMs on your host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Control over maintenance schedule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Benefits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Compliance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Global Infrastructure</w:t>
      </w:r>
    </w:p>
    <w:p>
      <w:pPr>
        <w:pStyle w:val="TextBody"/>
        <w:numPr>
          <w:ilvl w:val="2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OS of your choice</w:t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</w:r>
    </w:p>
    <w:p>
      <w:pPr>
        <w:pStyle w:val="TextBody"/>
        <w:numPr>
          <w:ilvl w:val="0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Summary</w:t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/>
        <w:drawing>
          <wp:inline distT="0" distB="0" distL="0" distR="0">
            <wp:extent cx="4747895" cy="225234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11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/>
        <w:drawing>
          <wp:inline distT="0" distB="0" distL="0" distR="0">
            <wp:extent cx="4944745" cy="211899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</w:r>
      <w:r>
        <w:br w:type="page"/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/>
        <w:t>Chapter 11 – Privacy, Compliance, Trust</w:t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 xml:space="preserve">C 11.2 – AZ Governance 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Tools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AZ Policy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set of rules that standards are followed/compliant resources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ensures that resources are compliant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>
          <w:b/>
          <w:bCs/>
        </w:rPr>
        <w:t>Role-based Access Control</w:t>
      </w:r>
      <w:r>
        <w:rPr/>
        <w:t xml:space="preserve"> (RBAC)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Defines User Access and abilities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Minimum Access of users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Target specific user cases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assigns permissions based on this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Role Assignment: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3 Elements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Security Principal</w:t>
      </w:r>
    </w:p>
    <w:p>
      <w:pPr>
        <w:pStyle w:val="TextBody"/>
        <w:numPr>
          <w:ilvl w:val="7"/>
          <w:numId w:val="12"/>
        </w:numPr>
        <w:bidi w:val="0"/>
        <w:spacing w:before="0" w:after="140"/>
        <w:jc w:val="left"/>
        <w:rPr/>
      </w:pPr>
      <w:r>
        <w:rPr/>
        <w:t>object reps what type of entity gets access to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Role definitions (list of permissions)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Scope (what role applies to which subscription)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Locks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assigned to sub, RGP, resources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2 Types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Delete (prevents)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Read-only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Locked means locked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lock must be removed before the locked actions can be performed again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Users and Resources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Tools: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AZ Blueprints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templates for making AZ resources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contains: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resource template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RBAC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Policies</w:t>
      </w:r>
    </w:p>
    <w:p>
      <w:pPr>
        <w:pStyle w:val="TextBody"/>
        <w:numPr>
          <w:ilvl w:val="6"/>
          <w:numId w:val="12"/>
        </w:numPr>
        <w:bidi w:val="0"/>
        <w:spacing w:before="0" w:after="140"/>
        <w:jc w:val="left"/>
        <w:rPr/>
      </w:pPr>
      <w:r>
        <w:rPr/>
        <w:t>samples for common scenarios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Cloud Adoption Framework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collection of documents that guide through cloud adoption process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guidance on: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making strategies for adoption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planning move, managing move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governance practices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 xml:space="preserve">Governance 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AZ Advisor for Security Assistance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in AZ SC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Summary: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20845" cy="212852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>C 11.3 – AZ Monitor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finds resources that aren’t performing at 100%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 xml:space="preserve">* Telemetry 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info on how devices/resources are performing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Goal of Monitor is: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Maximize performance and Availability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By identifying issues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>
          <w:b/>
          <w:bCs/>
        </w:rPr>
        <w:t>Monitor will</w:t>
      </w:r>
      <w:r>
        <w:rPr/>
        <w:t>: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Constantly consume telemetry data from resources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Fully Manage Telemtric data centrally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Query language to view data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 xml:space="preserve">Machine learning to recognize/predict problems </w:t>
      </w:r>
    </w:p>
    <w:p>
      <w:pPr>
        <w:pStyle w:val="TextBody"/>
        <w:numPr>
          <w:ilvl w:val="0"/>
          <w:numId w:val="0"/>
        </w:numPr>
        <w:bidi w:val="0"/>
        <w:spacing w:before="0" w:after="140"/>
        <w:ind w:left="1440" w:hanging="0"/>
        <w:jc w:val="left"/>
        <w:rPr/>
      </w:pPr>
      <w:r>
        <w:rPr/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>C 11.4 – AZ Service Health dashboard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notifies of planned/unplanned issues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Features: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Dashboard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shows service issues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Custom Alerts (planned and non-planned outages)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Real-Time Tracking of Issues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Free service</w:t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>C 11.5 – Compliance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Industry Regulations/Compliance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3 Types: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General Data Protection Regulations</w:t>
        <w:tab/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objective = protect individuals’ data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ensures personal data is not owned by company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ISO Standard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quality/CX satisfaction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NIST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solely for tech industry security</w:t>
      </w:r>
    </w:p>
    <w:p>
      <w:pPr>
        <w:pStyle w:val="TextBody"/>
        <w:numPr>
          <w:ilvl w:val="5"/>
          <w:numId w:val="12"/>
        </w:numPr>
        <w:bidi w:val="0"/>
        <w:spacing w:before="0" w:after="140"/>
        <w:jc w:val="left"/>
        <w:rPr/>
      </w:pPr>
      <w:r>
        <w:rPr/>
        <w:t>ex. Cyber-security framework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Tools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 xml:space="preserve">AZ Compliance Manager 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gives recommendations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Benefits: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recommendations given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 xml:space="preserve">assign compliance tasks 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compliance score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secure storage of Compliance Documents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reports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 xml:space="preserve">AZ Regions and Offerings 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AZ Government Cloud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Dedicated separate data-centres</w:t>
      </w:r>
    </w:p>
    <w:p>
      <w:pPr>
        <w:pStyle w:val="TextBody"/>
        <w:numPr>
          <w:ilvl w:val="4"/>
          <w:numId w:val="12"/>
        </w:numPr>
        <w:bidi w:val="0"/>
        <w:spacing w:before="0" w:after="140"/>
        <w:jc w:val="left"/>
        <w:rPr/>
      </w:pPr>
      <w:r>
        <w:rPr/>
        <w:t>requires specific compliance standards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Exclusivity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Compliance for all government standards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AZ Benefits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China Region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Data centres are located in China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Data is kept in China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Compliant to Chinese regulations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Summary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354195" cy="224599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>C 11.6 – Privacy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Tools and services: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 xml:space="preserve">AZ Info Protection 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classify, label, protect data based on sensitivity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 xml:space="preserve">AZ Policy </w:t>
      </w:r>
    </w:p>
    <w:p>
      <w:pPr>
        <w:pStyle w:val="TextBody"/>
        <w:numPr>
          <w:ilvl w:val="3"/>
          <w:numId w:val="12"/>
        </w:numPr>
        <w:bidi w:val="0"/>
        <w:spacing w:before="0" w:after="140"/>
        <w:jc w:val="left"/>
        <w:rPr/>
      </w:pPr>
      <w:r>
        <w:rPr/>
        <w:t>ensure privacy/regulations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Guides for compliance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AZ Compliance Manager</w:t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>C 11.7 – Trust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AZ Trust Centre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Info hub for MS’s security/privacy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t>AZ Service Trust Portal</w:t>
      </w:r>
    </w:p>
    <w:p>
      <w:pPr>
        <w:pStyle w:val="TextBody"/>
        <w:numPr>
          <w:ilvl w:val="2"/>
          <w:numId w:val="12"/>
        </w:numPr>
        <w:bidi w:val="0"/>
        <w:spacing w:before="0" w:after="140"/>
        <w:jc w:val="left"/>
        <w:rPr/>
      </w:pPr>
      <w:r>
        <w:rPr/>
        <w:t>review Azure audits/reports</w:t>
      </w:r>
    </w:p>
    <w:p>
      <w:pPr>
        <w:pStyle w:val="TextBody"/>
        <w:numPr>
          <w:ilvl w:val="0"/>
          <w:numId w:val="12"/>
        </w:numPr>
        <w:bidi w:val="0"/>
        <w:spacing w:before="0" w:after="140"/>
        <w:jc w:val="left"/>
        <w:rPr/>
      </w:pPr>
      <w:r>
        <w:rPr/>
        <w:t>Summary</w:t>
      </w:r>
    </w:p>
    <w:p>
      <w:pPr>
        <w:pStyle w:val="TextBody"/>
        <w:numPr>
          <w:ilvl w:val="1"/>
          <w:numId w:val="12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944745" cy="217297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Heading2"/>
        <w:rPr/>
      </w:pPr>
      <w:r>
        <w:rPr/>
        <w:t>Chapter 12 – Pricing</w:t>
      </w:r>
    </w:p>
    <w:p>
      <w:pPr>
        <w:pStyle w:val="TextBody"/>
        <w:numPr>
          <w:ilvl w:val="0"/>
          <w:numId w:val="14"/>
        </w:numPr>
        <w:rPr/>
      </w:pPr>
      <w:r>
        <w:rPr/>
        <w:t>Intro:</w:t>
      </w:r>
    </w:p>
    <w:p>
      <w:pPr>
        <w:pStyle w:val="TextBody"/>
        <w:numPr>
          <w:ilvl w:val="1"/>
          <w:numId w:val="14"/>
        </w:numPr>
        <w:rPr/>
      </w:pPr>
      <w:r>
        <w:rPr/>
        <w:t>Pay for hours you use and to add more resources</w:t>
      </w:r>
    </w:p>
    <w:p>
      <w:pPr>
        <w:pStyle w:val="TextBody"/>
        <w:numPr>
          <w:ilvl w:val="2"/>
          <w:numId w:val="14"/>
        </w:numPr>
        <w:rPr/>
      </w:pPr>
      <w:r>
        <w:rPr/>
        <w:t>Service Payment is tiered and Location changes costs</w:t>
      </w:r>
    </w:p>
    <w:p>
      <w:pPr>
        <w:pStyle w:val="TextBody"/>
        <w:numPr>
          <w:ilvl w:val="0"/>
          <w:numId w:val="13"/>
        </w:numPr>
        <w:bidi w:val="0"/>
        <w:spacing w:before="0" w:after="140"/>
        <w:jc w:val="left"/>
        <w:rPr/>
      </w:pPr>
      <w:r>
        <w:rPr/>
        <w:t xml:space="preserve">C 12.2 – </w:t>
      </w:r>
      <w:r>
        <w:rPr>
          <w:b/>
          <w:bCs/>
        </w:rPr>
        <w:t xml:space="preserve">Subscriptions </w:t>
      </w:r>
      <w:r>
        <w:rPr/>
        <w:t>* all resources exist on subscription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Features: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Multiple Subscriptions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1 AZ account : multiple subscriptions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Billing Admin (owned by 1+ users)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manages all billing and invoicing on AZ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Billing cycle (30-60 days)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Offer Types (type of sub)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ex. Enterprise, Pay-as-you-go, free trial, etc.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Management Groups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group subscriptions by use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organize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manage access, policies, and compliance in bulk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billing logic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nest management by relationship</w:t>
      </w:r>
    </w:p>
    <w:p>
      <w:pPr>
        <w:pStyle w:val="TextBody"/>
        <w:numPr>
          <w:ilvl w:val="0"/>
          <w:numId w:val="13"/>
        </w:numPr>
        <w:bidi w:val="0"/>
        <w:spacing w:before="0" w:after="140"/>
        <w:jc w:val="left"/>
        <w:rPr/>
      </w:pPr>
      <w:r>
        <w:rPr/>
        <w:t>C 12. 3 – AZ Cost Management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buy services from AZ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Free Accounts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AZ Portal Dashboard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views of current and projected costs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reports/recommendations for cost savings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optimization information to save money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Spot Pricing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Benefits: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“</w:t>
      </w:r>
      <w:r>
        <w:rPr/>
        <w:t>deep discounts” --&gt; spot VMs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save up to 90% of price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Spot VM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save money by using unused capacity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but! Spot VMs can be removed by AZ at any time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use for non-critical workloads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use with AZ scale sets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set a max price for the Spot VM</w:t>
      </w:r>
    </w:p>
    <w:p>
      <w:pPr>
        <w:pStyle w:val="TextBody"/>
        <w:numPr>
          <w:ilvl w:val="0"/>
          <w:numId w:val="13"/>
        </w:numPr>
        <w:bidi w:val="0"/>
        <w:spacing w:before="0" w:after="140"/>
        <w:jc w:val="left"/>
        <w:rPr/>
      </w:pPr>
      <w:r>
        <w:rPr/>
        <w:t>C 12.4 – Pricing factors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Influences on Price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Size of the resource (ex. Stronger VM = higher price)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Type of the resource (complexity of the resource)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Location of service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Bandwidth needed for services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3 Billing Zones/</w:t>
      </w:r>
      <w:r>
        <w:rPr>
          <w:b/>
          <w:bCs/>
          <w:u w:val="none"/>
        </w:rPr>
        <w:t>Bandwidth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 xml:space="preserve">data transfer between billing zone is not free 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>data transfer within billing zone is free</w:t>
      </w:r>
    </w:p>
    <w:p>
      <w:pPr>
        <w:pStyle w:val="TextBody"/>
        <w:numPr>
          <w:ilvl w:val="5"/>
          <w:numId w:val="13"/>
        </w:numPr>
        <w:bidi w:val="0"/>
        <w:spacing w:before="0" w:after="140"/>
        <w:jc w:val="left"/>
        <w:rPr/>
      </w:pPr>
      <w:r>
        <w:rPr/>
        <w:t>Ingress (data in)</w:t>
      </w:r>
    </w:p>
    <w:p>
      <w:pPr>
        <w:pStyle w:val="TextBody"/>
        <w:numPr>
          <w:ilvl w:val="5"/>
          <w:numId w:val="13"/>
        </w:numPr>
        <w:bidi w:val="0"/>
        <w:spacing w:before="0" w:after="140"/>
        <w:jc w:val="left"/>
        <w:rPr/>
      </w:pPr>
      <w:r>
        <w:rPr/>
        <w:t>Egress (data out)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AZ Pricing Calculator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monthly estimates (use as a report) for resources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AZ Total Cost of Ownership Calculator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total savings by using Azure vs. On-Premise</w:t>
      </w:r>
    </w:p>
    <w:p>
      <w:pPr>
        <w:pStyle w:val="TextBody"/>
        <w:numPr>
          <w:ilvl w:val="0"/>
          <w:numId w:val="13"/>
        </w:numPr>
        <w:bidi w:val="0"/>
        <w:spacing w:before="0" w:after="140"/>
        <w:jc w:val="left"/>
        <w:rPr/>
      </w:pPr>
      <w:r>
        <w:rPr/>
        <w:t>C 12.5 – Best Practices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>
          <w:b/>
          <w:bCs/>
        </w:rPr>
        <w:t>Spending</w:t>
      </w:r>
      <w:r>
        <w:rPr/>
        <w:t xml:space="preserve"> </w:t>
      </w:r>
      <w:r>
        <w:rPr>
          <w:b/>
          <w:bCs/>
        </w:rPr>
        <w:t>limits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Default limit (monthly credits) --&gt; limit kicks in and stops resource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No increase in the limit as you go (need to remove it completely at the end of the payment period)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No Spending limit (pay as you go)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Quotas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Property limit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ex. 100 namespaces for Event Hub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Quotas ensures AZ’s high service level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Quota change if you as AZ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Tags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non-functional label you can attach to resource or RGP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Best Practices with Tags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Identify roles that can access a resources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 xml:space="preserve">Related resources 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>defining which resources are related helps with bulk processing and updating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Filter resources by project or reporting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Unambiguous tags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>ex. Description, tag name, values of each tag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Pay as you go = expensive!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t>Tools to Save Cash: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Reserved instances help save cash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not available for all resources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 xml:space="preserve">Reserved Capacity 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1-3 year commitment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Available to: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>AZ SQL (80% saving...)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>CosmosDB (65%)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 xml:space="preserve">Synapse Analytics (65%) </w:t>
      </w:r>
    </w:p>
    <w:p>
      <w:pPr>
        <w:pStyle w:val="TextBody"/>
        <w:numPr>
          <w:ilvl w:val="4"/>
          <w:numId w:val="13"/>
        </w:numPr>
        <w:bidi w:val="0"/>
        <w:spacing w:before="0" w:after="140"/>
        <w:jc w:val="left"/>
        <w:rPr/>
      </w:pPr>
      <w:r>
        <w:rPr/>
        <w:t>Redis Cache (55%)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AZ Hybrid Benefit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save on VMs and SQL servers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use existing licenses you have</w:t>
      </w:r>
    </w:p>
    <w:p>
      <w:pPr>
        <w:pStyle w:val="TextBody"/>
        <w:numPr>
          <w:ilvl w:val="2"/>
          <w:numId w:val="13"/>
        </w:numPr>
        <w:bidi w:val="0"/>
        <w:spacing w:before="0" w:after="140"/>
        <w:jc w:val="left"/>
        <w:rPr/>
      </w:pPr>
      <w:r>
        <w:rPr/>
        <w:t>AZ Advisor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gives recommendations to save</w:t>
      </w:r>
    </w:p>
    <w:p>
      <w:pPr>
        <w:pStyle w:val="TextBody"/>
        <w:numPr>
          <w:ilvl w:val="3"/>
          <w:numId w:val="13"/>
        </w:numPr>
        <w:bidi w:val="0"/>
        <w:spacing w:before="0" w:after="140"/>
        <w:jc w:val="left"/>
        <w:rPr/>
      </w:pPr>
      <w:r>
        <w:rPr/>
        <w:t>ex. storage that is dormant</w:t>
      </w:r>
    </w:p>
    <w:p>
      <w:pPr>
        <w:pStyle w:val="TextBody"/>
        <w:numPr>
          <w:ilvl w:val="0"/>
          <w:numId w:val="13"/>
        </w:numPr>
        <w:bidi w:val="0"/>
        <w:spacing w:before="0" w:after="140"/>
        <w:jc w:val="left"/>
        <w:rPr/>
      </w:pPr>
      <w:r>
        <w:rPr/>
        <w:t>Summary</w:t>
      </w:r>
    </w:p>
    <w:p>
      <w:pPr>
        <w:pStyle w:val="TextBody"/>
        <w:numPr>
          <w:ilvl w:val="1"/>
          <w:numId w:val="1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478145" cy="200469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Heading2"/>
        <w:rPr/>
      </w:pPr>
      <w:r>
        <w:rPr/>
        <w:t>Chapter 13 – AZ Support</w:t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/>
      </w:pPr>
      <w:r>
        <w:rPr/>
        <w:t xml:space="preserve">C 13.2 – Support Plans 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/>
      </w:pPr>
      <w:r>
        <w:rPr/>
        <w:t>5 Types of Support Plans (cost and support)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Basic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Developer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Standards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Pro Direct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 xml:space="preserve">Premier 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/>
      </w:pPr>
      <w:r>
        <w:rPr/>
        <w:t>All Plans have this: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24/7 Access to billing and subscription support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Online Self-help and Documentation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Forums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Azure Advisor for recommendations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/>
      </w:pPr>
      <w:r>
        <w:rPr/>
        <w:t>Service Health statuses on issues and maintenance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Paid Plan Features: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/>
        <w:drawing>
          <wp:inline distT="0" distB="0" distL="0" distR="0">
            <wp:extent cx="5001895" cy="264096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13.3 – Tickets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support inquiries (unique id of request) – single reference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submit through portal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choose 4 support ticket tpes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fill in details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request is processed according to support plan</w:t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13.4 – Channels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AZ documentation by PMs and community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Forums for questions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Social Media (can get direct support)</w:t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13.5 – AZ on Q&amp;A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answers common questions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No new questions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Search existing questions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Complements other channels</w:t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13.6 – Service Level Agreements (SLA) --&gt; agreement between company and you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lang w:val="en-CA" w:eastAsia="zh-CN" w:bidi="hi-IN"/>
        </w:rPr>
        <w:t>ensures</w:t>
      </w: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: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Confidence in uptime and reliability of services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Contract that MS will commit for uptime and connectivity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SLA per product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Complex and varies by level, region, services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Mandatory to have a SLA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Improve SLA</w:t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 13.7 – Service/product Lifecycle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CX provides Customer feedback/data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Stages: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Preview</w:t>
      </w:r>
    </w:p>
    <w:p>
      <w:pPr>
        <w:pStyle w:val="TextBody"/>
        <w:numPr>
          <w:ilvl w:val="3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Private preview (only certain users can test and use the service) --&gt; evaluations</w:t>
      </w:r>
    </w:p>
    <w:p>
      <w:pPr>
        <w:pStyle w:val="TextBody"/>
        <w:numPr>
          <w:ilvl w:val="3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Public preview (all cx can test and evaluate)</w:t>
      </w:r>
    </w:p>
    <w:p>
      <w:pPr>
        <w:pStyle w:val="TextBody"/>
        <w:numPr>
          <w:ilvl w:val="2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General Availability</w:t>
      </w:r>
    </w:p>
    <w:p>
      <w:pPr>
        <w:pStyle w:val="TextBody"/>
        <w:numPr>
          <w:ilvl w:val="3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all cx can use it w/ SLA</w:t>
      </w:r>
    </w:p>
    <w:p>
      <w:pPr>
        <w:pStyle w:val="TextBody"/>
        <w:numPr>
          <w:ilvl w:val="3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service is generally available</w:t>
      </w:r>
    </w:p>
    <w:p>
      <w:pPr>
        <w:pStyle w:val="TextBody"/>
        <w:numPr>
          <w:ilvl w:val="3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gradual roll-out by Product Team</w:t>
      </w:r>
    </w:p>
    <w:p>
      <w:pPr>
        <w:pStyle w:val="TextBody"/>
        <w:numPr>
          <w:ilvl w:val="0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lang w:val="en-CA" w:eastAsia="zh-CN" w:bidi="hi-IN"/>
        </w:rPr>
        <w:t>Summary:</w:t>
      </w:r>
    </w:p>
    <w:p>
      <w:pPr>
        <w:pStyle w:val="TextBody"/>
        <w:numPr>
          <w:ilvl w:val="1"/>
          <w:numId w:val="15"/>
        </w:numPr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lang w:val="en-CA" w:eastAsia="zh-CN" w:bidi="hi-IN"/>
        </w:rPr>
      </w:pPr>
      <w:r>
        <w:rPr/>
        <w:drawing>
          <wp:inline distT="0" distB="0" distL="0" distR="0">
            <wp:extent cx="5079365" cy="220091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u w:val="double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u w:val="double"/>
          <w:lang w:val="en-CA" w:eastAsia="zh-CN" w:bidi="hi-IN"/>
        </w:rPr>
      </w:r>
    </w:p>
    <w:p>
      <w:pPr>
        <w:pStyle w:val="TextBody"/>
        <w:bidi w:val="0"/>
        <w:spacing w:before="0" w:after="140"/>
        <w:jc w:val="left"/>
        <w:rPr>
          <w:rFonts w:ascii="Liberation Serif" w:hAnsi="Liberation Serif" w:eastAsia="NSimSun" w:cs="Lucida Sans"/>
          <w:color w:val="auto"/>
          <w:kern w:val="2"/>
          <w:sz w:val="24"/>
          <w:szCs w:val="24"/>
          <w:u w:val="double"/>
          <w:lang w:val="en-CA" w:eastAsia="zh-CN" w:bidi="hi-IN"/>
        </w:rPr>
      </w:pPr>
      <w:r>
        <w:rPr>
          <w:rFonts w:eastAsia="NSimSun" w:cs="Lucida Sans"/>
          <w:color w:val="auto"/>
          <w:kern w:val="2"/>
          <w:sz w:val="24"/>
          <w:szCs w:val="24"/>
          <w:u w:val="double"/>
          <w:lang w:val="en-CA" w:eastAsia="zh-CN" w:bidi="hi-IN"/>
        </w:rPr>
      </w:r>
      <w:r>
        <w:br w:type="page"/>
      </w:r>
    </w:p>
    <w:p>
      <w:pPr>
        <w:pStyle w:val="Heading2"/>
        <w:rPr>
          <w:rFonts w:ascii="Liberation Serif" w:hAnsi="Liberation Serif" w:eastAsia="NSimSun" w:cs="Lucida Sans"/>
          <w:color w:val="auto"/>
          <w:kern w:val="2"/>
          <w:sz w:val="24"/>
          <w:szCs w:val="24"/>
          <w:u w:val="double"/>
          <w:lang w:val="en-CA" w:eastAsia="zh-CN" w:bidi="hi-IN"/>
        </w:rPr>
      </w:pPr>
      <w:r>
        <w:rPr/>
        <w:t>Exam Preparation</w:t>
      </w:r>
    </w:p>
    <w:p>
      <w:pPr>
        <w:pStyle w:val="TextBody"/>
        <w:numPr>
          <w:ilvl w:val="0"/>
          <w:numId w:val="16"/>
        </w:numPr>
        <w:rPr/>
      </w:pPr>
      <w:r>
        <w:rPr/>
        <w:t xml:space="preserve">Overview </w:t>
      </w:r>
    </w:p>
    <w:p>
      <w:pPr>
        <w:pStyle w:val="TextBody"/>
        <w:numPr>
          <w:ilvl w:val="1"/>
          <w:numId w:val="16"/>
        </w:numPr>
        <w:rPr/>
      </w:pPr>
      <w:r>
        <w:rPr/>
        <w:t>60 Minutes</w:t>
      </w:r>
    </w:p>
    <w:p>
      <w:pPr>
        <w:pStyle w:val="TextBody"/>
        <w:numPr>
          <w:ilvl w:val="1"/>
          <w:numId w:val="16"/>
        </w:numPr>
        <w:rPr/>
      </w:pPr>
      <w:r>
        <w:rPr/>
        <w:t>44 Questions</w:t>
      </w:r>
    </w:p>
    <w:p>
      <w:pPr>
        <w:pStyle w:val="TextBody"/>
        <w:numPr>
          <w:ilvl w:val="1"/>
          <w:numId w:val="16"/>
        </w:numPr>
        <w:rPr/>
      </w:pPr>
      <w:r>
        <w:rPr/>
        <w:t>Types of Qs</w:t>
      </w:r>
    </w:p>
    <w:p>
      <w:pPr>
        <w:pStyle w:val="TextBody"/>
        <w:numPr>
          <w:ilvl w:val="2"/>
          <w:numId w:val="16"/>
        </w:numPr>
        <w:rPr/>
      </w:pPr>
      <w:r>
        <w:rPr/>
        <w:t>M/C</w:t>
      </w:r>
    </w:p>
    <w:p>
      <w:pPr>
        <w:pStyle w:val="TextBody"/>
        <w:numPr>
          <w:ilvl w:val="2"/>
          <w:numId w:val="16"/>
        </w:numPr>
        <w:rPr/>
      </w:pPr>
      <w:r>
        <w:rPr/>
        <w:t>Statement (correct or not), swap if wrong</w:t>
      </w:r>
    </w:p>
    <w:p>
      <w:pPr>
        <w:pStyle w:val="TextBody"/>
        <w:numPr>
          <w:ilvl w:val="2"/>
          <w:numId w:val="16"/>
        </w:numPr>
        <w:rPr/>
      </w:pPr>
      <w:r>
        <w:rPr/>
        <w:t>Drag and drop</w:t>
      </w:r>
    </w:p>
    <w:p>
      <w:pPr>
        <w:pStyle w:val="TextBody"/>
        <w:numPr>
          <w:ilvl w:val="2"/>
          <w:numId w:val="16"/>
        </w:numPr>
        <w:rPr/>
      </w:pPr>
      <w:r>
        <w:rPr/>
        <w:t>Hotspot areas (click right area)</w:t>
      </w:r>
    </w:p>
    <w:p>
      <w:pPr>
        <w:pStyle w:val="TextBody"/>
        <w:numPr>
          <w:ilvl w:val="2"/>
          <w:numId w:val="16"/>
        </w:numPr>
        <w:rPr/>
      </w:pPr>
      <w:r>
        <w:rPr/>
        <w:t>3 Q’s, once answered, can’t go back, true or false</w:t>
      </w:r>
    </w:p>
    <w:p>
      <w:pPr>
        <w:pStyle w:val="TextBody"/>
        <w:numPr>
          <w:ilvl w:val="1"/>
          <w:numId w:val="16"/>
        </w:numPr>
        <w:rPr/>
      </w:pPr>
      <w:r>
        <w:rPr/>
        <w:t>6 Parts:</w:t>
      </w:r>
    </w:p>
    <w:p>
      <w:pPr>
        <w:pStyle w:val="TextBody"/>
        <w:numPr>
          <w:ilvl w:val="2"/>
          <w:numId w:val="16"/>
        </w:numPr>
        <w:rPr/>
      </w:pPr>
      <w:r>
        <w:rPr/>
        <w:t>Describe Cloud Concepts (c. 2) – 20-25%</w:t>
      </w:r>
    </w:p>
    <w:p>
      <w:pPr>
        <w:pStyle w:val="TextBody"/>
        <w:numPr>
          <w:ilvl w:val="2"/>
          <w:numId w:val="16"/>
        </w:numPr>
        <w:rPr/>
      </w:pPr>
      <w:r>
        <w:rPr/>
        <w:t>Describe Core AZ Services (c. 3-7) – 15-20%</w:t>
      </w:r>
    </w:p>
    <w:p>
      <w:pPr>
        <w:pStyle w:val="TextBody"/>
        <w:numPr>
          <w:ilvl w:val="2"/>
          <w:numId w:val="16"/>
        </w:numPr>
        <w:rPr/>
      </w:pPr>
      <w:r>
        <w:rPr/>
        <w:t xml:space="preserve">Describe Core Solutions and Management Tools on AZ (c. 1, 9, 11) – 10-15% </w:t>
      </w:r>
    </w:p>
    <w:p>
      <w:pPr>
        <w:pStyle w:val="TextBody"/>
        <w:numPr>
          <w:ilvl w:val="2"/>
          <w:numId w:val="16"/>
        </w:numPr>
        <w:rPr/>
      </w:pPr>
      <w:r>
        <w:rPr/>
        <w:t>Describe General Security and Network Security Features (c. 10) – 10-15%</w:t>
      </w:r>
    </w:p>
    <w:p>
      <w:pPr>
        <w:pStyle w:val="TextBody"/>
        <w:numPr>
          <w:ilvl w:val="2"/>
          <w:numId w:val="16"/>
        </w:numPr>
        <w:rPr/>
      </w:pPr>
      <w:r>
        <w:rPr/>
        <w:t>Describe Identity, Governance, Privacy, and Compliance Features (c. 8, 11) – 20-25%</w:t>
      </w:r>
    </w:p>
    <w:p>
      <w:pPr>
        <w:pStyle w:val="TextBody"/>
        <w:numPr>
          <w:ilvl w:val="2"/>
          <w:numId w:val="16"/>
        </w:numPr>
        <w:rPr/>
      </w:pPr>
      <w:r>
        <w:rPr/>
        <w:t>Describe AZ Cost Management and SLAs (c. 12-13) – 10-15%</w:t>
      </w:r>
    </w:p>
    <w:p>
      <w:pPr>
        <w:pStyle w:val="TextBody"/>
        <w:numPr>
          <w:ilvl w:val="1"/>
          <w:numId w:val="16"/>
        </w:numPr>
        <w:spacing w:before="0" w:after="140"/>
        <w:rPr/>
      </w:pPr>
      <w:r>
        <w:rPr/>
        <w:t xml:space="preserve">700/1000 points to pass 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4579</TotalTime>
  <Application>LibreOffice/7.2.2.2$Windows_X86_64 LibreOffice_project/02b2acce88a210515b4a5bb2e46cbfb63fe97d56</Application>
  <AppVersion>15.0000</AppVersion>
  <Pages>38</Pages>
  <Words>4684</Words>
  <Characters>21664</Characters>
  <CharactersWithSpaces>24709</CharactersWithSpaces>
  <Paragraphs>911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2022-01-18T17:57:49Z</dcterms:created>
  <dc:creator/>
  <dc:description/>
  <dc:language>en-CA</dc:language>
  <cp:lastModifiedBy/>
  <dcterms:modified xsi:type="dcterms:W3CDTF">2022-02-07T22:45:16Z</dcterms:modified>
  <cp:revision>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